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B9" w:rsidRPr="00356478" w:rsidRDefault="00A96C4F" w:rsidP="00C470F8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 w:rsidRPr="00356478">
        <w:rPr>
          <w:rFonts w:ascii="Times New Roman" w:hAnsi="Times New Roman" w:cs="Times New Roman"/>
          <w:sz w:val="28"/>
          <w:lang w:val="uk-UA"/>
        </w:rPr>
        <w:t xml:space="preserve">Додаток </w:t>
      </w:r>
      <w:r w:rsidR="00136E3E">
        <w:rPr>
          <w:rFonts w:ascii="Times New Roman" w:hAnsi="Times New Roman" w:cs="Times New Roman"/>
          <w:sz w:val="28"/>
          <w:lang w:val="uk-UA"/>
        </w:rPr>
        <w:t xml:space="preserve">                                              ПРОЄКТ</w:t>
      </w:r>
      <w:bookmarkStart w:id="0" w:name="_GoBack"/>
      <w:bookmarkEnd w:id="0"/>
    </w:p>
    <w:p w:rsidR="002C1ECC" w:rsidRPr="00356478" w:rsidRDefault="00AB10A5" w:rsidP="00C470F8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 w:rsidRPr="00356478">
        <w:rPr>
          <w:rFonts w:ascii="Times New Roman" w:hAnsi="Times New Roman" w:cs="Times New Roman"/>
          <w:sz w:val="28"/>
          <w:lang w:val="uk-UA"/>
        </w:rPr>
        <w:t xml:space="preserve">до </w:t>
      </w:r>
      <w:r w:rsidR="002C1ECC" w:rsidRPr="00356478">
        <w:rPr>
          <w:rFonts w:ascii="Times New Roman" w:hAnsi="Times New Roman" w:cs="Times New Roman"/>
          <w:sz w:val="28"/>
          <w:lang w:val="uk-UA"/>
        </w:rPr>
        <w:t xml:space="preserve">Програми </w:t>
      </w:r>
      <w:r w:rsidR="00356478" w:rsidRPr="00356478">
        <w:rPr>
          <w:rFonts w:ascii="Times New Roman" w:hAnsi="Times New Roman" w:cs="Times New Roman"/>
          <w:sz w:val="28"/>
          <w:lang w:val="uk-UA"/>
        </w:rPr>
        <w:t xml:space="preserve"> територіальної оборони Кегичівської селищної ради  на 2022 – 2023 роки</w:t>
      </w:r>
      <w:r w:rsidR="00C470F8" w:rsidRPr="00356478">
        <w:rPr>
          <w:rFonts w:ascii="Times New Roman" w:hAnsi="Times New Roman" w:cs="Times New Roman"/>
          <w:sz w:val="28"/>
          <w:lang w:val="uk-UA"/>
        </w:rPr>
        <w:t>,</w:t>
      </w:r>
    </w:p>
    <w:p w:rsidR="00136E3E" w:rsidRDefault="002C1ECC" w:rsidP="00C470F8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 w:rsidRPr="00356478">
        <w:rPr>
          <w:rFonts w:ascii="Times New Roman" w:hAnsi="Times New Roman" w:cs="Times New Roman"/>
          <w:sz w:val="28"/>
          <w:lang w:val="uk-UA"/>
        </w:rPr>
        <w:t xml:space="preserve">затвердженої </w:t>
      </w:r>
      <w:r w:rsidR="00136E3E" w:rsidRPr="00136E3E">
        <w:rPr>
          <w:rFonts w:ascii="Times New Roman" w:hAnsi="Times New Roman" w:cs="Times New Roman"/>
          <w:sz w:val="28"/>
          <w:lang w:val="uk-UA"/>
        </w:rPr>
        <w:t xml:space="preserve">рішення </w:t>
      </w:r>
      <w:r w:rsidR="00136E3E" w:rsidRPr="00136E3E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="00136E3E" w:rsidRPr="00136E3E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136E3E" w:rsidRPr="00136E3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136E3E" w:rsidRPr="00136E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</w:t>
      </w:r>
      <w:r w:rsidR="00136E3E" w:rsidRPr="00136E3E">
        <w:rPr>
          <w:rFonts w:ascii="Times New Roman" w:hAnsi="Times New Roman" w:cs="Times New Roman"/>
          <w:bCs/>
          <w:sz w:val="28"/>
          <w:szCs w:val="28"/>
          <w:lang w:val="uk-UA"/>
        </w:rPr>
        <w:t>позачергової</w:t>
      </w:r>
      <w:r w:rsidR="00136E3E" w:rsidRPr="00136E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36E3E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Pr="00356478">
        <w:rPr>
          <w:rFonts w:ascii="Times New Roman" w:hAnsi="Times New Roman" w:cs="Times New Roman"/>
          <w:sz w:val="28"/>
          <w:lang w:val="uk-UA"/>
        </w:rPr>
        <w:t xml:space="preserve"> VIII скликання </w:t>
      </w:r>
      <w:proofErr w:type="spellStart"/>
      <w:r w:rsidRPr="00356478">
        <w:rPr>
          <w:rFonts w:ascii="Times New Roman" w:hAnsi="Times New Roman" w:cs="Times New Roman"/>
          <w:sz w:val="28"/>
          <w:lang w:val="uk-UA"/>
        </w:rPr>
        <w:t>Кегичівської</w:t>
      </w:r>
      <w:proofErr w:type="spellEnd"/>
      <w:r w:rsidRPr="00356478">
        <w:rPr>
          <w:rFonts w:ascii="Times New Roman" w:hAnsi="Times New Roman" w:cs="Times New Roman"/>
          <w:sz w:val="28"/>
          <w:lang w:val="uk-UA"/>
        </w:rPr>
        <w:t xml:space="preserve"> селищної ради</w:t>
      </w:r>
      <w:r w:rsidR="00C470F8" w:rsidRPr="00356478">
        <w:rPr>
          <w:rFonts w:ascii="Times New Roman" w:hAnsi="Times New Roman" w:cs="Times New Roman"/>
          <w:sz w:val="28"/>
          <w:lang w:val="uk-UA"/>
        </w:rPr>
        <w:t xml:space="preserve"> </w:t>
      </w:r>
      <w:r w:rsidRPr="00356478">
        <w:rPr>
          <w:rFonts w:ascii="Times New Roman" w:hAnsi="Times New Roman" w:cs="Times New Roman"/>
          <w:sz w:val="28"/>
          <w:lang w:val="uk-UA"/>
        </w:rPr>
        <w:t xml:space="preserve">від </w:t>
      </w:r>
      <w:r w:rsidR="00136E3E">
        <w:rPr>
          <w:rFonts w:ascii="Times New Roman" w:hAnsi="Times New Roman" w:cs="Times New Roman"/>
          <w:sz w:val="28"/>
          <w:lang w:val="uk-UA"/>
        </w:rPr>
        <w:t>18 лютого</w:t>
      </w:r>
    </w:p>
    <w:p w:rsidR="002C1ECC" w:rsidRPr="00356478" w:rsidRDefault="002C1ECC" w:rsidP="00C470F8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 w:rsidRPr="00356478">
        <w:rPr>
          <w:rFonts w:ascii="Times New Roman" w:hAnsi="Times New Roman" w:cs="Times New Roman"/>
          <w:sz w:val="28"/>
          <w:lang w:val="uk-UA"/>
        </w:rPr>
        <w:t>202</w:t>
      </w:r>
      <w:r w:rsidR="00356478" w:rsidRPr="00356478">
        <w:rPr>
          <w:rFonts w:ascii="Times New Roman" w:hAnsi="Times New Roman" w:cs="Times New Roman"/>
          <w:sz w:val="28"/>
          <w:lang w:val="uk-UA"/>
        </w:rPr>
        <w:t>2</w:t>
      </w:r>
      <w:r w:rsidRPr="00356478">
        <w:rPr>
          <w:rFonts w:ascii="Times New Roman" w:hAnsi="Times New Roman" w:cs="Times New Roman"/>
          <w:sz w:val="28"/>
          <w:lang w:val="uk-UA"/>
        </w:rPr>
        <w:t xml:space="preserve"> року №</w:t>
      </w:r>
    </w:p>
    <w:p w:rsidR="005133BC" w:rsidRPr="00356478" w:rsidRDefault="005133BC" w:rsidP="00AB10A5">
      <w:pPr>
        <w:spacing w:line="240" w:lineRule="auto"/>
        <w:rPr>
          <w:rFonts w:ascii="Times New Roman" w:hAnsi="Times New Roman" w:cs="Times New Roman"/>
          <w:color w:val="FF0000"/>
          <w:sz w:val="28"/>
          <w:lang w:val="uk-UA"/>
        </w:rPr>
      </w:pPr>
    </w:p>
    <w:p w:rsidR="00442C20" w:rsidRPr="00356478" w:rsidRDefault="00AB10A5" w:rsidP="00A96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64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ЗАХОДИ </w:t>
      </w:r>
    </w:p>
    <w:p w:rsidR="00356478" w:rsidRPr="00356478" w:rsidRDefault="00AB10A5" w:rsidP="0035647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64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Програми </w:t>
      </w:r>
      <w:r w:rsidR="00356478" w:rsidRPr="003564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територіальної обор</w:t>
      </w:r>
      <w:r w:rsidR="00E77F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они Кегичівської селищної ради </w:t>
      </w:r>
      <w:r w:rsidR="00356478" w:rsidRPr="003564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2022 – 2023 роки</w:t>
      </w:r>
    </w:p>
    <w:p w:rsidR="00356478" w:rsidRPr="006A620A" w:rsidRDefault="00356478" w:rsidP="008A280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28"/>
          <w:lang w:val="uk-UA"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5"/>
        <w:gridCol w:w="4395"/>
        <w:gridCol w:w="3402"/>
      </w:tblGrid>
      <w:tr w:rsidR="00E77F17" w:rsidRPr="00356478" w:rsidTr="00C8760E">
        <w:trPr>
          <w:trHeight w:val="20"/>
          <w:tblHeader/>
        </w:trPr>
        <w:tc>
          <w:tcPr>
            <w:tcW w:w="709" w:type="dxa"/>
            <w:vAlign w:val="center"/>
          </w:tcPr>
          <w:p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  <w:t>№</w:t>
            </w:r>
          </w:p>
          <w:p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6095" w:type="dxa"/>
            <w:vAlign w:val="center"/>
          </w:tcPr>
          <w:p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 заходу</w:t>
            </w:r>
          </w:p>
        </w:tc>
        <w:tc>
          <w:tcPr>
            <w:tcW w:w="4395" w:type="dxa"/>
            <w:vAlign w:val="center"/>
          </w:tcPr>
          <w:p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Виконавці</w:t>
            </w:r>
          </w:p>
        </w:tc>
        <w:tc>
          <w:tcPr>
            <w:tcW w:w="3402" w:type="dxa"/>
            <w:vAlign w:val="center"/>
          </w:tcPr>
          <w:p w:rsidR="009708D2" w:rsidRPr="009708D2" w:rsidRDefault="009708D2" w:rsidP="009708D2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</w:pP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Орієнтовна потреба в коштах (в межах наявного фінансування) </w:t>
            </w:r>
          </w:p>
          <w:p w:rsidR="00E77F17" w:rsidRPr="00356478" w:rsidRDefault="009708D2" w:rsidP="009708D2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  <w:lang w:val="uk-UA" w:eastAsia="ru-RU"/>
              </w:rPr>
            </w:pP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>тис. грн.</w:t>
            </w:r>
          </w:p>
        </w:tc>
      </w:tr>
      <w:tr w:rsidR="00E77F17" w:rsidRPr="00356478" w:rsidTr="00C8760E">
        <w:trPr>
          <w:trHeight w:val="20"/>
        </w:trPr>
        <w:tc>
          <w:tcPr>
            <w:tcW w:w="709" w:type="dxa"/>
          </w:tcPr>
          <w:p w:rsidR="00E77F17" w:rsidRPr="00356478" w:rsidRDefault="007A7366" w:rsidP="007A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1</w:t>
            </w:r>
            <w:r w:rsidR="00E77F17" w:rsidRPr="0035647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:rsidR="00E77F17" w:rsidRPr="00356478" w:rsidRDefault="007A7366" w:rsidP="007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 w:eastAsia="uk-UA"/>
              </w:rPr>
            </w:pP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Заходи всебічного забезпечення організації підготовки військовозобов’язаних призначених до складу (підрозділів) військових частин територіальної оборони, проведення «Єдиного всеукраїнського стрілецького дня»</w:t>
            </w:r>
          </w:p>
        </w:tc>
        <w:tc>
          <w:tcPr>
            <w:tcW w:w="4395" w:type="dxa"/>
          </w:tcPr>
          <w:p w:rsidR="00E77F17" w:rsidRPr="00356478" w:rsidRDefault="007A7366" w:rsidP="007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E77F17"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рада,</w:t>
            </w:r>
          </w:p>
          <w:p w:rsidR="00E77F17" w:rsidRPr="00356478" w:rsidRDefault="00E77F17" w:rsidP="007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Красноградський</w:t>
            </w:r>
            <w:proofErr w:type="spellEnd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районний  територіальний центр комплектування та соціальної підтримки</w:t>
            </w:r>
          </w:p>
        </w:tc>
        <w:tc>
          <w:tcPr>
            <w:tcW w:w="3402" w:type="dxa"/>
          </w:tcPr>
          <w:p w:rsidR="00E77F17" w:rsidRPr="00356478" w:rsidRDefault="007A7366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E77F17" w:rsidRPr="00356478" w:rsidTr="00C8760E">
        <w:trPr>
          <w:trHeight w:val="20"/>
        </w:trPr>
        <w:tc>
          <w:tcPr>
            <w:tcW w:w="709" w:type="dxa"/>
          </w:tcPr>
          <w:p w:rsidR="00E77F17" w:rsidRPr="00356478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6095" w:type="dxa"/>
          </w:tcPr>
          <w:p w:rsidR="00C8760E" w:rsidRPr="00C8760E" w:rsidRDefault="00C8760E" w:rsidP="003564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Заходи матеріально-технічного забезпечення (підрозділів) військових частин територіальної оборони</w:t>
            </w:r>
          </w:p>
          <w:p w:rsidR="00E77F17" w:rsidRPr="00356478" w:rsidRDefault="00E77F17" w:rsidP="0035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395" w:type="dxa"/>
          </w:tcPr>
          <w:p w:rsidR="00C8760E" w:rsidRPr="00356478" w:rsidRDefault="00C8760E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рада,</w:t>
            </w:r>
          </w:p>
          <w:p w:rsidR="00E77F17" w:rsidRPr="00356478" w:rsidRDefault="00C8760E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Красноградський</w:t>
            </w:r>
            <w:proofErr w:type="spellEnd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районний  територіальний центр комплектування та соціальної підтримки</w:t>
            </w:r>
          </w:p>
        </w:tc>
        <w:tc>
          <w:tcPr>
            <w:tcW w:w="3402" w:type="dxa"/>
          </w:tcPr>
          <w:p w:rsidR="00E77F17" w:rsidRPr="00356478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C8760E" w:rsidRPr="00356478" w:rsidTr="005632B6">
        <w:trPr>
          <w:trHeight w:val="20"/>
        </w:trPr>
        <w:tc>
          <w:tcPr>
            <w:tcW w:w="709" w:type="dxa"/>
          </w:tcPr>
          <w:p w:rsidR="00C8760E" w:rsidRPr="00C8760E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13892" w:type="dxa"/>
            <w:gridSpan w:val="3"/>
          </w:tcPr>
          <w:p w:rsidR="00C8760E" w:rsidRPr="00C8760E" w:rsidRDefault="00C8760E" w:rsidP="00C87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Заходи підготовки Харківської області до оборони у випадку збройної агресії</w:t>
            </w:r>
          </w:p>
        </w:tc>
      </w:tr>
      <w:tr w:rsidR="00C8760E" w:rsidRPr="00356478" w:rsidTr="00C8760E">
        <w:trPr>
          <w:trHeight w:val="20"/>
        </w:trPr>
        <w:tc>
          <w:tcPr>
            <w:tcW w:w="709" w:type="dxa"/>
          </w:tcPr>
          <w:p w:rsidR="00C8760E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3.1.</w:t>
            </w:r>
          </w:p>
        </w:tc>
        <w:tc>
          <w:tcPr>
            <w:tcW w:w="6095" w:type="dxa"/>
          </w:tcPr>
          <w:p w:rsidR="00C8760E" w:rsidRPr="00C8760E" w:rsidRDefault="00C8760E" w:rsidP="003564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Створення спеціального фонду для забезпечення функціонування стрілецького батальйону (</w:t>
            </w:r>
            <w:proofErr w:type="spellStart"/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батальону</w:t>
            </w:r>
            <w:proofErr w:type="spellEnd"/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охорони) в разі проведення </w:t>
            </w:r>
            <w:proofErr w:type="spellStart"/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відмобілізування</w:t>
            </w:r>
            <w:proofErr w:type="spellEnd"/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: підтримання техніки та озброєння підрозділів територіальної оборони у боєздатному стані </w:t>
            </w:r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для виконання завдань щодо забезпечення надійного функціонування органів державної влади, військового управління, охорони та оборони важливих об’єктів і комунікацій, боротьби з ДРГ та НЗФ, забезпечення </w:t>
            </w:r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виконання заходів правового режиму воєнного стану.</w:t>
            </w:r>
          </w:p>
        </w:tc>
        <w:tc>
          <w:tcPr>
            <w:tcW w:w="4395" w:type="dxa"/>
          </w:tcPr>
          <w:p w:rsidR="00C8760E" w:rsidRPr="00356478" w:rsidRDefault="00C8760E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рада,</w:t>
            </w:r>
          </w:p>
          <w:p w:rsidR="00C8760E" w:rsidRPr="00356478" w:rsidRDefault="00C8760E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Красноградський</w:t>
            </w:r>
            <w:proofErr w:type="spellEnd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районний  територіальний центр комплектування та соціальної підтримки</w:t>
            </w:r>
          </w:p>
        </w:tc>
        <w:tc>
          <w:tcPr>
            <w:tcW w:w="3402" w:type="dxa"/>
          </w:tcPr>
          <w:p w:rsidR="00C8760E" w:rsidRPr="00C8760E" w:rsidRDefault="00C8760E" w:rsidP="003564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356478" w:rsidTr="00C8760E">
        <w:trPr>
          <w:trHeight w:val="20"/>
        </w:trPr>
        <w:tc>
          <w:tcPr>
            <w:tcW w:w="709" w:type="dxa"/>
          </w:tcPr>
          <w:p w:rsidR="001C5846" w:rsidRDefault="001C5846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lastRenderedPageBreak/>
              <w:t>3.2.</w:t>
            </w:r>
          </w:p>
        </w:tc>
        <w:tc>
          <w:tcPr>
            <w:tcW w:w="6095" w:type="dxa"/>
          </w:tcPr>
          <w:p w:rsidR="001C5846" w:rsidRPr="001C5846" w:rsidRDefault="001C5846" w:rsidP="003564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1C58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Обладнання об’єктів в інженерному відношенні в разі збройної агресії</w:t>
            </w:r>
          </w:p>
        </w:tc>
        <w:tc>
          <w:tcPr>
            <w:tcW w:w="4395" w:type="dxa"/>
          </w:tcPr>
          <w:p w:rsidR="001C5846" w:rsidRPr="00356478" w:rsidRDefault="001C5846" w:rsidP="00B75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рада,</w:t>
            </w:r>
          </w:p>
          <w:p w:rsidR="001C5846" w:rsidRPr="00356478" w:rsidRDefault="001C5846" w:rsidP="00B75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Красноградський</w:t>
            </w:r>
            <w:proofErr w:type="spellEnd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районний  територіальний центр комплектування та соціальної підтримки</w:t>
            </w:r>
          </w:p>
        </w:tc>
        <w:tc>
          <w:tcPr>
            <w:tcW w:w="3402" w:type="dxa"/>
          </w:tcPr>
          <w:p w:rsidR="001C5846" w:rsidRPr="00C8760E" w:rsidRDefault="001C5846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356478" w:rsidTr="00C8760E">
        <w:trPr>
          <w:trHeight w:val="20"/>
        </w:trPr>
        <w:tc>
          <w:tcPr>
            <w:tcW w:w="709" w:type="dxa"/>
          </w:tcPr>
          <w:p w:rsidR="001C5846" w:rsidRDefault="001C5846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3.3.</w:t>
            </w:r>
          </w:p>
        </w:tc>
        <w:tc>
          <w:tcPr>
            <w:tcW w:w="6095" w:type="dxa"/>
          </w:tcPr>
          <w:p w:rsidR="001C5846" w:rsidRPr="001C5846" w:rsidRDefault="001C5846" w:rsidP="003564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1C58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Забезпечення роботи структурних підрозділів штабу зони територіальної оборони</w:t>
            </w:r>
          </w:p>
        </w:tc>
        <w:tc>
          <w:tcPr>
            <w:tcW w:w="4395" w:type="dxa"/>
          </w:tcPr>
          <w:p w:rsidR="001C5846" w:rsidRPr="00356478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рада,</w:t>
            </w:r>
          </w:p>
          <w:p w:rsidR="001C5846" w:rsidRPr="00C8760E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Красноградський</w:t>
            </w:r>
            <w:proofErr w:type="spellEnd"/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районний  територіальний центр комплектування та соціальної підтримки</w:t>
            </w:r>
          </w:p>
        </w:tc>
        <w:tc>
          <w:tcPr>
            <w:tcW w:w="3402" w:type="dxa"/>
          </w:tcPr>
          <w:p w:rsidR="001C5846" w:rsidRPr="00C8760E" w:rsidRDefault="00E71721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1C5846" w:rsidTr="00C8760E">
        <w:trPr>
          <w:trHeight w:val="20"/>
        </w:trPr>
        <w:tc>
          <w:tcPr>
            <w:tcW w:w="709" w:type="dxa"/>
          </w:tcPr>
          <w:p w:rsidR="001C5846" w:rsidRDefault="001C5846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</w:p>
        </w:tc>
        <w:tc>
          <w:tcPr>
            <w:tcW w:w="6095" w:type="dxa"/>
          </w:tcPr>
          <w:p w:rsidR="001C5846" w:rsidRPr="001C5846" w:rsidRDefault="001C5846" w:rsidP="003564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Разом за Програмою  тис. грн.</w:t>
            </w:r>
          </w:p>
        </w:tc>
        <w:tc>
          <w:tcPr>
            <w:tcW w:w="4395" w:type="dxa"/>
          </w:tcPr>
          <w:p w:rsidR="001C5846" w:rsidRPr="001C5846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:rsidR="001C5846" w:rsidRPr="001C5846" w:rsidRDefault="00E71721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  <w:r w:rsidRPr="00356478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1C5846" w:rsidRPr="00E71721" w:rsidRDefault="001C5846" w:rsidP="003564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C5846" w:rsidRPr="00E71721" w:rsidRDefault="001C5846" w:rsidP="003564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C5846" w:rsidRPr="00E71721" w:rsidRDefault="001C5846" w:rsidP="003564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26781" w:rsidRPr="00E71721" w:rsidRDefault="00356478" w:rsidP="00356478">
      <w:pPr>
        <w:jc w:val="both"/>
        <w:rPr>
          <w:lang w:val="uk-UA"/>
        </w:rPr>
      </w:pPr>
      <w:r w:rsidRPr="00E717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__________________________________________________________________________________</w:t>
      </w:r>
    </w:p>
    <w:sectPr w:rsidR="00026781" w:rsidRPr="00E71721" w:rsidSect="00356478">
      <w:headerReference w:type="default" r:id="rId8"/>
      <w:headerReference w:type="first" r:id="rId9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F0" w:rsidRDefault="00B300F0">
      <w:pPr>
        <w:spacing w:after="0" w:line="240" w:lineRule="auto"/>
      </w:pPr>
      <w:r>
        <w:separator/>
      </w:r>
    </w:p>
  </w:endnote>
  <w:endnote w:type="continuationSeparator" w:id="0">
    <w:p w:rsidR="00B300F0" w:rsidRDefault="00B30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F0" w:rsidRDefault="00B300F0">
      <w:pPr>
        <w:spacing w:after="0" w:line="240" w:lineRule="auto"/>
      </w:pPr>
      <w:r>
        <w:separator/>
      </w:r>
    </w:p>
  </w:footnote>
  <w:footnote w:type="continuationSeparator" w:id="0">
    <w:p w:rsidR="00B300F0" w:rsidRDefault="00B30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86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25F60" w:rsidRPr="00356478" w:rsidRDefault="001C6F27" w:rsidP="00AB10A5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356478">
          <w:rPr>
            <w:rFonts w:ascii="Times New Roman" w:hAnsi="Times New Roman" w:cs="Times New Roman"/>
            <w:sz w:val="28"/>
          </w:rPr>
          <w:fldChar w:fldCharType="begin"/>
        </w:r>
        <w:r w:rsidR="00026781" w:rsidRPr="00356478">
          <w:rPr>
            <w:rFonts w:ascii="Times New Roman" w:hAnsi="Times New Roman" w:cs="Times New Roman"/>
            <w:sz w:val="28"/>
          </w:rPr>
          <w:instrText>PAGE   \* MERGEFORMAT</w:instrText>
        </w:r>
        <w:r w:rsidRPr="00356478">
          <w:rPr>
            <w:rFonts w:ascii="Times New Roman" w:hAnsi="Times New Roman" w:cs="Times New Roman"/>
            <w:sz w:val="28"/>
          </w:rPr>
          <w:fldChar w:fldCharType="separate"/>
        </w:r>
        <w:r w:rsidR="00136E3E">
          <w:rPr>
            <w:rFonts w:ascii="Times New Roman" w:hAnsi="Times New Roman" w:cs="Times New Roman"/>
            <w:noProof/>
            <w:sz w:val="28"/>
          </w:rPr>
          <w:t>2</w:t>
        </w:r>
        <w:r w:rsidRPr="00356478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91" w:rsidRPr="00AB10A5" w:rsidRDefault="00566A91" w:rsidP="00AB10A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70B3D"/>
    <w:multiLevelType w:val="hybridMultilevel"/>
    <w:tmpl w:val="10785002"/>
    <w:lvl w:ilvl="0" w:tplc="18107B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524"/>
    <w:rsid w:val="00001E92"/>
    <w:rsid w:val="00026781"/>
    <w:rsid w:val="001008EE"/>
    <w:rsid w:val="00136E3E"/>
    <w:rsid w:val="00155633"/>
    <w:rsid w:val="001602BC"/>
    <w:rsid w:val="00177A00"/>
    <w:rsid w:val="00194EBA"/>
    <w:rsid w:val="001C5846"/>
    <w:rsid w:val="001C6F27"/>
    <w:rsid w:val="001F27BA"/>
    <w:rsid w:val="002222A4"/>
    <w:rsid w:val="00245310"/>
    <w:rsid w:val="00253E4B"/>
    <w:rsid w:val="002932EF"/>
    <w:rsid w:val="00293466"/>
    <w:rsid w:val="002C1ECC"/>
    <w:rsid w:val="00310BBC"/>
    <w:rsid w:val="00356478"/>
    <w:rsid w:val="003C1E4A"/>
    <w:rsid w:val="003C5731"/>
    <w:rsid w:val="003C6928"/>
    <w:rsid w:val="003D2772"/>
    <w:rsid w:val="003D6458"/>
    <w:rsid w:val="00407367"/>
    <w:rsid w:val="00442C20"/>
    <w:rsid w:val="0046534E"/>
    <w:rsid w:val="004B37B7"/>
    <w:rsid w:val="004F39EC"/>
    <w:rsid w:val="005133BC"/>
    <w:rsid w:val="00533DE9"/>
    <w:rsid w:val="00566A91"/>
    <w:rsid w:val="005D2610"/>
    <w:rsid w:val="005F00C5"/>
    <w:rsid w:val="005F1524"/>
    <w:rsid w:val="006A620A"/>
    <w:rsid w:val="006B63FC"/>
    <w:rsid w:val="007523F1"/>
    <w:rsid w:val="00755748"/>
    <w:rsid w:val="007735E6"/>
    <w:rsid w:val="007A7366"/>
    <w:rsid w:val="00866D66"/>
    <w:rsid w:val="0087414A"/>
    <w:rsid w:val="008A2804"/>
    <w:rsid w:val="00905B77"/>
    <w:rsid w:val="0093509E"/>
    <w:rsid w:val="009708D2"/>
    <w:rsid w:val="00974841"/>
    <w:rsid w:val="00975E7E"/>
    <w:rsid w:val="00A01463"/>
    <w:rsid w:val="00A147C7"/>
    <w:rsid w:val="00A45BED"/>
    <w:rsid w:val="00A50DD2"/>
    <w:rsid w:val="00A92049"/>
    <w:rsid w:val="00A96C4F"/>
    <w:rsid w:val="00AB10A5"/>
    <w:rsid w:val="00AF3917"/>
    <w:rsid w:val="00AF7714"/>
    <w:rsid w:val="00B300F0"/>
    <w:rsid w:val="00B542CC"/>
    <w:rsid w:val="00B659A5"/>
    <w:rsid w:val="00B94210"/>
    <w:rsid w:val="00BE2084"/>
    <w:rsid w:val="00C470F8"/>
    <w:rsid w:val="00C64780"/>
    <w:rsid w:val="00C67F7E"/>
    <w:rsid w:val="00C8760E"/>
    <w:rsid w:val="00D05E47"/>
    <w:rsid w:val="00D661B9"/>
    <w:rsid w:val="00D8347B"/>
    <w:rsid w:val="00D86DB7"/>
    <w:rsid w:val="00D978A4"/>
    <w:rsid w:val="00E241DB"/>
    <w:rsid w:val="00E53D55"/>
    <w:rsid w:val="00E71721"/>
    <w:rsid w:val="00E77F17"/>
    <w:rsid w:val="00ED6EE0"/>
    <w:rsid w:val="00EE269F"/>
    <w:rsid w:val="00EE3F1A"/>
    <w:rsid w:val="00F1660B"/>
    <w:rsid w:val="00F42D85"/>
    <w:rsid w:val="00F51D20"/>
    <w:rsid w:val="00F57252"/>
    <w:rsid w:val="00F64DEF"/>
    <w:rsid w:val="00F6715F"/>
    <w:rsid w:val="00F9208D"/>
    <w:rsid w:val="00F925A9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  <w:style w:type="paragraph" w:styleId="a9">
    <w:name w:val="List Paragraph"/>
    <w:basedOn w:val="a"/>
    <w:uiPriority w:val="34"/>
    <w:qFormat/>
    <w:rsid w:val="00A920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245</cp:revision>
  <dcterms:created xsi:type="dcterms:W3CDTF">2021-03-29T13:44:00Z</dcterms:created>
  <dcterms:modified xsi:type="dcterms:W3CDTF">2022-02-10T13:46:00Z</dcterms:modified>
</cp:coreProperties>
</file>